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44" w:rsidRPr="00583144" w:rsidRDefault="00583144" w:rsidP="00583144">
      <w:pPr>
        <w:widowControl/>
        <w:pBdr>
          <w:bottom w:val="single" w:sz="18" w:space="7" w:color="6ECBE7"/>
        </w:pBdr>
        <w:spacing w:before="100" w:beforeAutospacing="1" w:after="100" w:afterAutospacing="1"/>
        <w:jc w:val="left"/>
        <w:outlineLvl w:val="2"/>
        <w:rPr>
          <w:rFonts w:ascii="メイリオ" w:eastAsia="メイリオ" w:hAnsi="メイリオ" w:cs="メイリオ"/>
          <w:b/>
          <w:bCs/>
          <w:color w:val="4C4C4C"/>
          <w:kern w:val="0"/>
          <w:sz w:val="36"/>
          <w:szCs w:val="36"/>
        </w:rPr>
      </w:pPr>
      <w:r w:rsidRPr="00583144">
        <w:rPr>
          <w:rFonts w:ascii="メイリオ" w:eastAsia="メイリオ" w:hAnsi="メイリオ" w:cs="メイリオ" w:hint="eastAsia"/>
          <w:b/>
          <w:bCs/>
          <w:color w:val="4C4C4C"/>
          <w:kern w:val="0"/>
          <w:sz w:val="36"/>
          <w:szCs w:val="36"/>
        </w:rPr>
        <w:t>ワンちゃんとリードで入場ＯＫの、特別な期間♪</w:t>
      </w:r>
    </w:p>
    <w:p w:rsidR="00583144" w:rsidRPr="00583144" w:rsidRDefault="00583144" w:rsidP="00583144">
      <w:pPr>
        <w:widowControl/>
        <w:spacing w:before="100" w:beforeAutospacing="1" w:after="100" w:afterAutospacing="1"/>
        <w:jc w:val="left"/>
        <w:rPr>
          <w:rFonts w:ascii="メイリオ" w:eastAsia="メイリオ" w:hAnsi="メイリオ" w:cs="メイリオ"/>
          <w:color w:val="1A1A1A"/>
          <w:kern w:val="0"/>
          <w:sz w:val="27"/>
          <w:szCs w:val="27"/>
        </w:rPr>
      </w:pPr>
      <w:r w:rsidRPr="00583144">
        <w:rPr>
          <w:rFonts w:ascii="メイリオ" w:eastAsia="メイリオ" w:hAnsi="メイリオ" w:cs="メイリオ" w:hint="eastAsia"/>
          <w:color w:val="1A1A1A"/>
          <w:kern w:val="0"/>
          <w:sz w:val="27"/>
          <w:szCs w:val="27"/>
        </w:rPr>
        <w:t>「みとしー わんわん水族館」は、ワンちゃんと館内やショーを一緒に楽しめる、期間限定のイベントです！</w:t>
      </w:r>
      <w:r w:rsidRPr="00583144">
        <w:rPr>
          <w:rFonts w:ascii="メイリオ" w:eastAsia="メイリオ" w:hAnsi="メイリオ" w:cs="メイリオ" w:hint="eastAsia"/>
          <w:color w:val="1A1A1A"/>
          <w:kern w:val="0"/>
          <w:sz w:val="27"/>
          <w:szCs w:val="27"/>
        </w:rPr>
        <w:br/>
        <w:t>水族館で、大切なワンちゃんとすてきな思い出をつくっちゃおう!!</w:t>
      </w:r>
      <w:r w:rsidRPr="00583144">
        <w:rPr>
          <w:rFonts w:ascii="メイリオ" w:eastAsia="メイリオ" w:hAnsi="メイリオ" w:cs="メイリオ" w:hint="eastAsia"/>
          <w:color w:val="1A1A1A"/>
          <w:kern w:val="0"/>
          <w:sz w:val="27"/>
          <w:szCs w:val="27"/>
        </w:rPr>
        <w:br/>
        <w:t>普段の「みとしー」では、ペットキャリーやバギーにワンちゃんを入れていただくことをお願いしていますが、この期間は何と…！ リードを装着した状態でワンちゃんと一緒に館内を歩いたり、ショーを楽しむことができるんです!!</w:t>
      </w:r>
      <w:r w:rsidRPr="00583144">
        <w:rPr>
          <w:rFonts w:ascii="メイリオ" w:eastAsia="メイリオ" w:hAnsi="メイリオ" w:cs="メイリオ" w:hint="eastAsia"/>
          <w:color w:val="1A1A1A"/>
          <w:kern w:val="0"/>
          <w:sz w:val="27"/>
          <w:szCs w:val="27"/>
        </w:rPr>
        <w:br/>
        <w:t>ワンちゃんと一緒にお散歩気分で「みとしー」を楽しめる、スペシャルな期間♪</w:t>
      </w:r>
      <w:r w:rsidRPr="00583144">
        <w:rPr>
          <w:rFonts w:ascii="メイリオ" w:eastAsia="メイリオ" w:hAnsi="メイリオ" w:cs="メイリオ" w:hint="eastAsia"/>
          <w:color w:val="1A1A1A"/>
          <w:kern w:val="0"/>
          <w:sz w:val="27"/>
          <w:szCs w:val="27"/>
        </w:rPr>
        <w:br/>
        <w:t>元気いっぱいな海の動物たちや、たくさんのお魚たちに出会えば、きっとワンちゃんたちも大興奮!!</w:t>
      </w:r>
      <w:r w:rsidRPr="00583144">
        <w:rPr>
          <w:rFonts w:ascii="メイリオ" w:eastAsia="メイリオ" w:hAnsi="メイリオ" w:cs="メイリオ" w:hint="eastAsia"/>
          <w:color w:val="1A1A1A"/>
          <w:kern w:val="0"/>
          <w:sz w:val="27"/>
          <w:szCs w:val="27"/>
        </w:rPr>
        <w:br/>
        <w:t>ワンちゃんと一緒に、忘れられない思い出を…。</w:t>
      </w:r>
      <w:r w:rsidRPr="00583144">
        <w:rPr>
          <w:rFonts w:ascii="メイリオ" w:eastAsia="メイリオ" w:hAnsi="メイリオ" w:cs="メイリオ" w:hint="eastAsia"/>
          <w:color w:val="1A1A1A"/>
          <w:kern w:val="0"/>
          <w:sz w:val="27"/>
          <w:szCs w:val="27"/>
        </w:rPr>
        <w:br/>
        <w:t>この機会にぜひお越しください!!</w:t>
      </w:r>
    </w:p>
    <w:p w:rsidR="00583144" w:rsidRPr="00583144" w:rsidRDefault="00583144" w:rsidP="00583144">
      <w:pPr>
        <w:widowControl/>
        <w:spacing w:before="100" w:beforeAutospacing="1" w:after="100" w:afterAutospacing="1"/>
        <w:jc w:val="left"/>
        <w:outlineLvl w:val="4"/>
        <w:rPr>
          <w:rFonts w:ascii="メイリオ" w:eastAsia="メイリオ" w:hAnsi="メイリオ" w:cs="メイリオ"/>
          <w:color w:val="1A1A1A"/>
          <w:kern w:val="0"/>
          <w:sz w:val="31"/>
          <w:szCs w:val="31"/>
        </w:rPr>
      </w:pPr>
      <w:r w:rsidRPr="00583144">
        <w:rPr>
          <w:rFonts w:ascii="メイリオ" w:eastAsia="メイリオ" w:hAnsi="メイリオ" w:cs="メイリオ" w:hint="eastAsia"/>
          <w:color w:val="1A1A1A"/>
          <w:kern w:val="0"/>
          <w:sz w:val="31"/>
          <w:szCs w:val="31"/>
        </w:rPr>
        <w:t>実施期間</w:t>
      </w:r>
    </w:p>
    <w:p w:rsidR="00583144" w:rsidRPr="00583144" w:rsidRDefault="00583144" w:rsidP="00583144">
      <w:pPr>
        <w:widowControl/>
        <w:spacing w:before="100" w:beforeAutospacing="1" w:after="100" w:afterAutospacing="1"/>
        <w:jc w:val="left"/>
        <w:rPr>
          <w:rFonts w:ascii="メイリオ" w:eastAsia="メイリオ" w:hAnsi="メイリオ" w:cs="メイリオ"/>
          <w:color w:val="1A1A1A"/>
          <w:kern w:val="0"/>
          <w:sz w:val="27"/>
          <w:szCs w:val="27"/>
        </w:rPr>
      </w:pPr>
      <w:r w:rsidRPr="00583144">
        <w:rPr>
          <w:rFonts w:ascii="メイリオ" w:eastAsia="メイリオ" w:hAnsi="メイリオ" w:cs="メイリオ" w:hint="eastAsia"/>
          <w:color w:val="1A1A1A"/>
          <w:kern w:val="0"/>
          <w:sz w:val="27"/>
          <w:szCs w:val="27"/>
        </w:rPr>
        <w:t>・2018年11月11日（日）～17日（土）</w:t>
      </w:r>
      <w:r w:rsidRPr="00583144">
        <w:rPr>
          <w:rFonts w:ascii="メイリオ" w:eastAsia="メイリオ" w:hAnsi="メイリオ" w:cs="メイリオ" w:hint="eastAsia"/>
          <w:color w:val="1A1A1A"/>
          <w:kern w:val="0"/>
          <w:sz w:val="27"/>
          <w:szCs w:val="27"/>
        </w:rPr>
        <w:br/>
        <w:t>・2018年12月11日（火）～17日（月）</w:t>
      </w:r>
      <w:r w:rsidRPr="00583144">
        <w:rPr>
          <w:rFonts w:ascii="メイリオ" w:eastAsia="メイリオ" w:hAnsi="メイリオ" w:cs="メイリオ" w:hint="eastAsia"/>
          <w:color w:val="1A1A1A"/>
          <w:kern w:val="0"/>
          <w:sz w:val="27"/>
          <w:szCs w:val="27"/>
        </w:rPr>
        <w:br/>
        <w:t>・2019年1月11日（金）～17日（木）</w:t>
      </w:r>
      <w:r w:rsidRPr="00583144">
        <w:rPr>
          <w:rFonts w:ascii="メイリオ" w:eastAsia="メイリオ" w:hAnsi="メイリオ" w:cs="メイリオ" w:hint="eastAsia"/>
          <w:color w:val="1A1A1A"/>
          <w:kern w:val="0"/>
          <w:sz w:val="27"/>
          <w:szCs w:val="27"/>
        </w:rPr>
        <w:br/>
        <w:t>・2019年2月1日（金）～28日（木）</w:t>
      </w:r>
      <w:r w:rsidRPr="00583144">
        <w:rPr>
          <w:rFonts w:ascii="メイリオ" w:eastAsia="メイリオ" w:hAnsi="メイリオ" w:cs="メイリオ" w:hint="eastAsia"/>
          <w:color w:val="1A1A1A"/>
          <w:kern w:val="0"/>
          <w:sz w:val="27"/>
          <w:szCs w:val="27"/>
        </w:rPr>
        <w:br/>
        <w:t>・2019年3月11日（月）～17日（日）</w:t>
      </w:r>
    </w:p>
    <w:tbl>
      <w:tblPr>
        <w:tblW w:w="5000" w:type="pct"/>
        <w:tblCellMar>
          <w:top w:w="15" w:type="dxa"/>
          <w:left w:w="15" w:type="dxa"/>
          <w:bottom w:w="15" w:type="dxa"/>
          <w:right w:w="15" w:type="dxa"/>
        </w:tblCellMar>
        <w:tblLook w:val="04A0" w:firstRow="1" w:lastRow="0" w:firstColumn="1" w:lastColumn="0" w:noHBand="0" w:noVBand="1"/>
        <w:tblDescription w:val=""/>
      </w:tblPr>
      <w:tblGrid>
        <w:gridCol w:w="180"/>
        <w:gridCol w:w="10286"/>
      </w:tblGrid>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2月は毎日開催いたします</w:t>
            </w:r>
          </w:p>
        </w:tc>
      </w:tr>
    </w:tbl>
    <w:p w:rsidR="00583144" w:rsidRPr="00583144" w:rsidRDefault="00583144" w:rsidP="00583144">
      <w:pPr>
        <w:widowControl/>
        <w:numPr>
          <w:ilvl w:val="0"/>
          <w:numId w:val="1"/>
        </w:numPr>
        <w:jc w:val="left"/>
        <w:rPr>
          <w:rFonts w:ascii="メイリオ" w:eastAsia="メイリオ" w:hAnsi="メイリオ" w:cs="メイリオ"/>
          <w:color w:val="1A1A1A"/>
          <w:kern w:val="0"/>
          <w:sz w:val="27"/>
          <w:szCs w:val="27"/>
        </w:rPr>
      </w:pPr>
      <w:bookmarkStart w:id="0" w:name="_GoBack"/>
      <w:bookmarkEnd w:id="0"/>
    </w:p>
    <w:p w:rsidR="00583144" w:rsidRPr="00583144" w:rsidRDefault="00583144" w:rsidP="00583144">
      <w:pPr>
        <w:widowControl/>
        <w:spacing w:before="100" w:beforeAutospacing="1" w:after="100" w:afterAutospacing="1"/>
        <w:jc w:val="left"/>
        <w:outlineLvl w:val="4"/>
        <w:rPr>
          <w:rFonts w:ascii="メイリオ" w:eastAsia="メイリオ" w:hAnsi="メイリオ" w:cs="メイリオ"/>
          <w:color w:val="1A1A1A"/>
          <w:kern w:val="0"/>
          <w:sz w:val="31"/>
          <w:szCs w:val="31"/>
        </w:rPr>
      </w:pPr>
      <w:r w:rsidRPr="00583144">
        <w:rPr>
          <w:rFonts w:ascii="メイリオ" w:eastAsia="メイリオ" w:hAnsi="メイリオ" w:cs="メイリオ" w:hint="eastAsia"/>
          <w:color w:val="1A1A1A"/>
          <w:kern w:val="0"/>
          <w:sz w:val="31"/>
          <w:szCs w:val="31"/>
        </w:rPr>
        <w:lastRenderedPageBreak/>
        <w:t>注意事項</w:t>
      </w:r>
    </w:p>
    <w:tbl>
      <w:tblPr>
        <w:tblW w:w="5000" w:type="pct"/>
        <w:tblCellMar>
          <w:top w:w="15" w:type="dxa"/>
          <w:left w:w="15" w:type="dxa"/>
          <w:bottom w:w="15" w:type="dxa"/>
          <w:right w:w="15" w:type="dxa"/>
        </w:tblCellMar>
        <w:tblLook w:val="04A0" w:firstRow="1" w:lastRow="0" w:firstColumn="1" w:lastColumn="0" w:noHBand="0" w:noVBand="1"/>
        <w:tblDescription w:val=""/>
      </w:tblPr>
      <w:tblGrid>
        <w:gridCol w:w="180"/>
        <w:gridCol w:w="10286"/>
      </w:tblGrid>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ご入場の際に、承諾書の提出が必要です。</w:t>
            </w:r>
          </w:p>
        </w:tc>
      </w:tr>
    </w:tbl>
    <w:p w:rsidR="00583144" w:rsidRPr="00583144" w:rsidRDefault="007B4C10" w:rsidP="00583144">
      <w:pPr>
        <w:widowControl/>
        <w:numPr>
          <w:ilvl w:val="0"/>
          <w:numId w:val="2"/>
        </w:numPr>
        <w:jc w:val="left"/>
        <w:rPr>
          <w:rFonts w:ascii="メイリオ" w:eastAsia="メイリオ" w:hAnsi="メイリオ" w:cs="メイリオ"/>
          <w:color w:val="1A1A1A"/>
          <w:kern w:val="0"/>
          <w:sz w:val="27"/>
          <w:szCs w:val="27"/>
        </w:rPr>
      </w:pPr>
      <w:hyperlink r:id="rId6" w:tgtFrame="_blank" w:history="1">
        <w:r w:rsidR="00583144" w:rsidRPr="00583144">
          <w:rPr>
            <w:rFonts w:ascii="メイリオ" w:eastAsia="メイリオ" w:hAnsi="メイリオ" w:cs="メイリオ" w:hint="eastAsia"/>
            <w:color w:val="1A1A1A"/>
            <w:kern w:val="0"/>
            <w:sz w:val="27"/>
            <w:szCs w:val="27"/>
            <w:u w:val="single"/>
          </w:rPr>
          <w:t xml:space="preserve">承諾書のダウンロードはこちらから （事前にご用意していただくと、入場がスムーズになります） </w:t>
        </w:r>
        <w:r w:rsidR="00583144">
          <w:rPr>
            <w:rFonts w:ascii="メイリオ" w:eastAsia="メイリオ" w:hAnsi="メイリオ" w:cs="メイリオ"/>
            <w:noProof/>
            <w:color w:val="1A1A1A"/>
            <w:kern w:val="0"/>
            <w:sz w:val="27"/>
            <w:szCs w:val="27"/>
          </w:rPr>
          <w:drawing>
            <wp:inline distT="0" distB="0" distL="0" distR="0">
              <wp:extent cx="133350" cy="133350"/>
              <wp:effectExtent l="0" t="0" r="0" b="0"/>
              <wp:docPr id="1" name="図 1" descr="PD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hyperlink>
    </w:p>
    <w:tbl>
      <w:tblPr>
        <w:tblW w:w="5000" w:type="pct"/>
        <w:tblCellMar>
          <w:top w:w="15" w:type="dxa"/>
          <w:left w:w="15" w:type="dxa"/>
          <w:bottom w:w="15" w:type="dxa"/>
          <w:right w:w="15" w:type="dxa"/>
        </w:tblCellMar>
        <w:tblLook w:val="04A0" w:firstRow="1" w:lastRow="0" w:firstColumn="1" w:lastColumn="0" w:noHBand="0" w:noVBand="1"/>
        <w:tblDescription w:val=""/>
      </w:tblPr>
      <w:tblGrid>
        <w:gridCol w:w="180"/>
        <w:gridCol w:w="10286"/>
      </w:tblGrid>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狂犬病および混合ワクチンの予防接種を受けているワンちゃんのみ入場ができます。</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当館でのワンちゃんのお預かりはできません。</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ワンちゃんには必ずリードを装着し、絶対に離さないようにしてください。</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立木や柵などにワンちゃんをつないだままにして離れないでください。</w:t>
            </w:r>
            <w:r w:rsidRPr="00583144">
              <w:rPr>
                <w:rFonts w:ascii="メイリオ" w:eastAsia="メイリオ" w:hAnsi="メイリオ" w:cs="メイリオ" w:hint="eastAsia"/>
                <w:color w:val="1A1A1A"/>
                <w:kern w:val="0"/>
                <w:sz w:val="18"/>
                <w:szCs w:val="18"/>
              </w:rPr>
              <w:br/>
              <w:t>飼い主さまがトイレをご利用の際は、ワンちゃんトイレエリアにあるリードフックをご利用ください。</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ワンちゃんの汚物（糞・尿・嘔吐物など）は飼い主の方が必ず処理をしてください。</w:t>
            </w:r>
            <w:r w:rsidRPr="00583144">
              <w:rPr>
                <w:rFonts w:ascii="メイリオ" w:eastAsia="メイリオ" w:hAnsi="メイリオ" w:cs="メイリオ" w:hint="eastAsia"/>
                <w:color w:val="1A1A1A"/>
                <w:kern w:val="0"/>
                <w:sz w:val="18"/>
                <w:szCs w:val="18"/>
              </w:rPr>
              <w:br/>
              <w:t>トイレは決められた場所（ワンちゃんトイレエリア）でお願いします。</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ワンちゃんを連れていないお客さまへのご配慮をお願いいたします。</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館内でワンちゃんをめぐるトラブルが起こった場合は、当事者同士で解決していただきます。</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ワンちゃんが飼育動物へ直接触れないようご注意ください。</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ワンちゃんが水槽・プールへ入ったり、顔や脚などを入れないようご注意ください。</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ショー中にワンちゃんが吠えた場合など、進行の妨げになる行為があった場合は、退場をお願いすることがあります。</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みとしーminiパラダイス、売店、いそあそび～ち、ショー会場の一部、動物通路、軽食コーナーはお入りいただけません。</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各イベントにはワンちゃんの参加はできません。</w:t>
            </w:r>
          </w:p>
        </w:tc>
      </w:tr>
      <w:tr w:rsidR="00583144" w:rsidRPr="00583144" w:rsidTr="00583144">
        <w:tc>
          <w:tcPr>
            <w:tcW w:w="50" w:type="pct"/>
            <w:tcBorders>
              <w:top w:val="nil"/>
              <w:left w:val="nil"/>
              <w:bottom w:val="nil"/>
              <w:right w:val="nil"/>
            </w:tcBorders>
            <w:noWrap/>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w:t>
            </w:r>
          </w:p>
        </w:tc>
        <w:tc>
          <w:tcPr>
            <w:tcW w:w="4950" w:type="pct"/>
            <w:tcBorders>
              <w:top w:val="nil"/>
              <w:left w:val="nil"/>
              <w:bottom w:val="nil"/>
              <w:right w:val="nil"/>
            </w:tcBorders>
            <w:tcMar>
              <w:top w:w="0" w:type="dxa"/>
              <w:left w:w="0" w:type="dxa"/>
              <w:bottom w:w="105" w:type="dxa"/>
              <w:right w:w="0" w:type="dxa"/>
            </w:tcMar>
            <w:vAlign w:val="center"/>
            <w:hideMark/>
          </w:tcPr>
          <w:p w:rsidR="00583144" w:rsidRPr="00583144" w:rsidRDefault="00583144" w:rsidP="00583144">
            <w:pPr>
              <w:widowControl/>
              <w:jc w:val="left"/>
              <w:rPr>
                <w:rFonts w:ascii="メイリオ" w:eastAsia="メイリオ" w:hAnsi="メイリオ" w:cs="メイリオ"/>
                <w:color w:val="1A1A1A"/>
                <w:kern w:val="0"/>
                <w:sz w:val="18"/>
                <w:szCs w:val="18"/>
              </w:rPr>
            </w:pPr>
            <w:r w:rsidRPr="00583144">
              <w:rPr>
                <w:rFonts w:ascii="メイリオ" w:eastAsia="メイリオ" w:hAnsi="メイリオ" w:cs="メイリオ" w:hint="eastAsia"/>
                <w:color w:val="1A1A1A"/>
                <w:kern w:val="0"/>
                <w:sz w:val="18"/>
                <w:szCs w:val="18"/>
              </w:rPr>
              <w:t>その他、まわりのお客さまの迷惑になる行為はおやめください。</w:t>
            </w:r>
            <w:r w:rsidRPr="00583144">
              <w:rPr>
                <w:rFonts w:ascii="メイリオ" w:eastAsia="メイリオ" w:hAnsi="メイリオ" w:cs="メイリオ" w:hint="eastAsia"/>
                <w:color w:val="1A1A1A"/>
                <w:kern w:val="0"/>
                <w:sz w:val="18"/>
                <w:szCs w:val="18"/>
              </w:rPr>
              <w:br/>
              <w:t>以上のことをお守りいただき、ワンちゃんと楽しくお過ごしください。</w:t>
            </w:r>
          </w:p>
        </w:tc>
      </w:tr>
    </w:tbl>
    <w:p w:rsidR="00583144" w:rsidRPr="00583144" w:rsidRDefault="00583144" w:rsidP="00583144">
      <w:pPr>
        <w:widowControl/>
        <w:spacing w:before="100" w:beforeAutospacing="1" w:after="100" w:afterAutospacing="1"/>
        <w:jc w:val="left"/>
        <w:rPr>
          <w:rFonts w:ascii="メイリオ" w:eastAsia="メイリオ" w:hAnsi="メイリオ" w:cs="メイリオ"/>
          <w:color w:val="1A1A1A"/>
          <w:kern w:val="0"/>
          <w:sz w:val="27"/>
          <w:szCs w:val="27"/>
        </w:rPr>
      </w:pPr>
      <w:r w:rsidRPr="00583144">
        <w:rPr>
          <w:rFonts w:ascii="メイリオ" w:eastAsia="メイリオ" w:hAnsi="メイリオ" w:cs="メイリオ" w:hint="eastAsia"/>
          <w:color w:val="1A1A1A"/>
          <w:kern w:val="0"/>
          <w:sz w:val="27"/>
          <w:szCs w:val="27"/>
        </w:rPr>
        <w:t>伊豆・三津シーパラダイス</w:t>
      </w:r>
    </w:p>
    <w:p w:rsidR="00583144" w:rsidRPr="00583144" w:rsidRDefault="00583144" w:rsidP="00583144">
      <w:pPr>
        <w:widowControl/>
        <w:spacing w:before="100" w:beforeAutospacing="1" w:after="100" w:afterAutospacing="1"/>
        <w:jc w:val="left"/>
        <w:rPr>
          <w:rFonts w:ascii="メイリオ" w:eastAsia="メイリオ" w:hAnsi="メイリオ" w:cs="メイリオ"/>
          <w:color w:val="1A1A1A"/>
          <w:kern w:val="0"/>
          <w:sz w:val="27"/>
          <w:szCs w:val="27"/>
        </w:rPr>
      </w:pPr>
      <w:r w:rsidRPr="00583144">
        <w:rPr>
          <w:rFonts w:ascii="メイリオ" w:eastAsia="メイリオ" w:hAnsi="メイリオ" w:cs="メイリオ" w:hint="eastAsia"/>
          <w:color w:val="1A1A1A"/>
          <w:kern w:val="0"/>
          <w:sz w:val="27"/>
          <w:szCs w:val="27"/>
        </w:rPr>
        <w:t>静岡県沼津市内浦長浜3-1</w:t>
      </w:r>
    </w:p>
    <w:p w:rsidR="009F7313" w:rsidRPr="00583144" w:rsidRDefault="00583144" w:rsidP="00583144">
      <w:pPr>
        <w:widowControl/>
        <w:spacing w:before="100" w:beforeAutospacing="1" w:after="100" w:afterAutospacing="1"/>
        <w:jc w:val="left"/>
      </w:pPr>
      <w:r w:rsidRPr="00583144">
        <w:rPr>
          <w:rFonts w:ascii="メイリオ" w:eastAsia="メイリオ" w:hAnsi="メイリオ" w:cs="メイリオ" w:hint="eastAsia"/>
          <w:color w:val="1A1A1A"/>
          <w:kern w:val="0"/>
          <w:sz w:val="27"/>
          <w:szCs w:val="27"/>
        </w:rPr>
        <w:t>TEL.055-943-2331</w:t>
      </w:r>
    </w:p>
    <w:sectPr w:rsidR="009F7313" w:rsidRPr="00583144" w:rsidSect="0058314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83FAD"/>
    <w:multiLevelType w:val="multilevel"/>
    <w:tmpl w:val="212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747BD7"/>
    <w:multiLevelType w:val="multilevel"/>
    <w:tmpl w:val="54E4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44"/>
    <w:rsid w:val="00583144"/>
    <w:rsid w:val="007B4C10"/>
    <w:rsid w:val="009F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3144"/>
    <w:rPr>
      <w:color w:val="1A1A1A"/>
      <w:u w:val="single"/>
    </w:rPr>
  </w:style>
  <w:style w:type="paragraph" w:styleId="Web">
    <w:name w:val="Normal (Web)"/>
    <w:basedOn w:val="a"/>
    <w:uiPriority w:val="99"/>
    <w:semiHidden/>
    <w:unhideWhenUsed/>
    <w:rsid w:val="005831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eft">
    <w:name w:val="left"/>
    <w:basedOn w:val="a"/>
    <w:rsid w:val="005831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831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1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3144"/>
    <w:rPr>
      <w:color w:val="1A1A1A"/>
      <w:u w:val="single"/>
    </w:rPr>
  </w:style>
  <w:style w:type="paragraph" w:styleId="Web">
    <w:name w:val="Normal (Web)"/>
    <w:basedOn w:val="a"/>
    <w:uiPriority w:val="99"/>
    <w:semiHidden/>
    <w:unhideWhenUsed/>
    <w:rsid w:val="005831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eft">
    <w:name w:val="left"/>
    <w:basedOn w:val="a"/>
    <w:rsid w:val="005831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5831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31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76715">
      <w:bodyDiv w:val="1"/>
      <w:marLeft w:val="0"/>
      <w:marRight w:val="0"/>
      <w:marTop w:val="0"/>
      <w:marBottom w:val="0"/>
      <w:divBdr>
        <w:top w:val="none" w:sz="0" w:space="0" w:color="auto"/>
        <w:left w:val="none" w:sz="0" w:space="0" w:color="auto"/>
        <w:bottom w:val="none" w:sz="0" w:space="0" w:color="auto"/>
        <w:right w:val="none" w:sz="0" w:space="0" w:color="auto"/>
      </w:divBdr>
      <w:divsChild>
        <w:div w:id="2133864283">
          <w:marLeft w:val="0"/>
          <w:marRight w:val="0"/>
          <w:marTop w:val="0"/>
          <w:marBottom w:val="0"/>
          <w:divBdr>
            <w:top w:val="none" w:sz="0" w:space="0" w:color="auto"/>
            <w:left w:val="none" w:sz="0" w:space="0" w:color="auto"/>
            <w:bottom w:val="none" w:sz="0" w:space="0" w:color="auto"/>
            <w:right w:val="none" w:sz="0" w:space="0" w:color="auto"/>
          </w:divBdr>
          <w:divsChild>
            <w:div w:id="612127830">
              <w:marLeft w:val="0"/>
              <w:marRight w:val="0"/>
              <w:marTop w:val="0"/>
              <w:marBottom w:val="0"/>
              <w:divBdr>
                <w:top w:val="none" w:sz="0" w:space="0" w:color="auto"/>
                <w:left w:val="none" w:sz="0" w:space="0" w:color="auto"/>
                <w:bottom w:val="none" w:sz="0" w:space="0" w:color="auto"/>
                <w:right w:val="none" w:sz="0" w:space="0" w:color="auto"/>
              </w:divBdr>
              <w:divsChild>
                <w:div w:id="551114085">
                  <w:marLeft w:val="0"/>
                  <w:marRight w:val="0"/>
                  <w:marTop w:val="0"/>
                  <w:marBottom w:val="0"/>
                  <w:divBdr>
                    <w:top w:val="none" w:sz="0" w:space="0" w:color="auto"/>
                    <w:left w:val="none" w:sz="0" w:space="0" w:color="auto"/>
                    <w:bottom w:val="none" w:sz="0" w:space="0" w:color="auto"/>
                    <w:right w:val="none" w:sz="0" w:space="0" w:color="auto"/>
                  </w:divBdr>
                  <w:divsChild>
                    <w:div w:id="616177060">
                      <w:marLeft w:val="0"/>
                      <w:marRight w:val="0"/>
                      <w:marTop w:val="0"/>
                      <w:marBottom w:val="0"/>
                      <w:divBdr>
                        <w:top w:val="none" w:sz="0" w:space="0" w:color="auto"/>
                        <w:left w:val="none" w:sz="0" w:space="0" w:color="auto"/>
                        <w:bottom w:val="none" w:sz="0" w:space="0" w:color="auto"/>
                        <w:right w:val="none" w:sz="0" w:space="0" w:color="auto"/>
                      </w:divBdr>
                      <w:divsChild>
                        <w:div w:id="984358717">
                          <w:marLeft w:val="-300"/>
                          <w:marRight w:val="-300"/>
                          <w:marTop w:val="0"/>
                          <w:marBottom w:val="0"/>
                          <w:divBdr>
                            <w:top w:val="none" w:sz="0" w:space="0" w:color="auto"/>
                            <w:left w:val="none" w:sz="0" w:space="0" w:color="auto"/>
                            <w:bottom w:val="none" w:sz="0" w:space="0" w:color="auto"/>
                            <w:right w:val="none" w:sz="0" w:space="0" w:color="auto"/>
                          </w:divBdr>
                          <w:divsChild>
                            <w:div w:id="272324385">
                              <w:marLeft w:val="0"/>
                              <w:marRight w:val="0"/>
                              <w:marTop w:val="0"/>
                              <w:marBottom w:val="0"/>
                              <w:divBdr>
                                <w:top w:val="none" w:sz="0" w:space="0" w:color="auto"/>
                                <w:left w:val="none" w:sz="0" w:space="0" w:color="auto"/>
                                <w:bottom w:val="none" w:sz="0" w:space="0" w:color="auto"/>
                                <w:right w:val="none" w:sz="0" w:space="0" w:color="auto"/>
                              </w:divBdr>
                              <w:divsChild>
                                <w:div w:id="15248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28644">
                          <w:marLeft w:val="0"/>
                          <w:marRight w:val="0"/>
                          <w:marTop w:val="0"/>
                          <w:marBottom w:val="405"/>
                          <w:divBdr>
                            <w:top w:val="none" w:sz="0" w:space="0" w:color="auto"/>
                            <w:left w:val="none" w:sz="0" w:space="0" w:color="auto"/>
                            <w:bottom w:val="none" w:sz="0" w:space="0" w:color="auto"/>
                            <w:right w:val="none" w:sz="0" w:space="0" w:color="auto"/>
                          </w:divBdr>
                        </w:div>
                        <w:div w:id="1766463756">
                          <w:marLeft w:val="-300"/>
                          <w:marRight w:val="-300"/>
                          <w:marTop w:val="0"/>
                          <w:marBottom w:val="0"/>
                          <w:divBdr>
                            <w:top w:val="none" w:sz="0" w:space="0" w:color="auto"/>
                            <w:left w:val="none" w:sz="0" w:space="0" w:color="auto"/>
                            <w:bottom w:val="none" w:sz="0" w:space="0" w:color="auto"/>
                            <w:right w:val="none" w:sz="0" w:space="0" w:color="auto"/>
                          </w:divBdr>
                          <w:divsChild>
                            <w:div w:id="1041243227">
                              <w:marLeft w:val="0"/>
                              <w:marRight w:val="0"/>
                              <w:marTop w:val="0"/>
                              <w:marBottom w:val="0"/>
                              <w:divBdr>
                                <w:top w:val="none" w:sz="0" w:space="0" w:color="auto"/>
                                <w:left w:val="none" w:sz="0" w:space="0" w:color="auto"/>
                                <w:bottom w:val="none" w:sz="0" w:space="0" w:color="auto"/>
                                <w:right w:val="none" w:sz="0" w:space="0" w:color="auto"/>
                              </w:divBdr>
                              <w:divsChild>
                                <w:div w:id="1581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344">
                          <w:marLeft w:val="0"/>
                          <w:marRight w:val="0"/>
                          <w:marTop w:val="0"/>
                          <w:marBottom w:val="225"/>
                          <w:divBdr>
                            <w:top w:val="none" w:sz="0" w:space="0" w:color="auto"/>
                            <w:left w:val="none" w:sz="0" w:space="0" w:color="auto"/>
                            <w:bottom w:val="none" w:sz="0" w:space="0" w:color="auto"/>
                            <w:right w:val="none" w:sz="0" w:space="0" w:color="auto"/>
                          </w:divBdr>
                          <w:divsChild>
                            <w:div w:id="1856068037">
                              <w:marLeft w:val="0"/>
                              <w:marRight w:val="0"/>
                              <w:marTop w:val="0"/>
                              <w:marBottom w:val="0"/>
                              <w:divBdr>
                                <w:top w:val="none" w:sz="0" w:space="0" w:color="auto"/>
                                <w:left w:val="none" w:sz="0" w:space="0" w:color="auto"/>
                                <w:bottom w:val="none" w:sz="0" w:space="0" w:color="auto"/>
                                <w:right w:val="none" w:sz="0" w:space="0" w:color="auto"/>
                              </w:divBdr>
                              <w:divsChild>
                                <w:div w:id="1586770263">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1264651980">
                          <w:marLeft w:val="0"/>
                          <w:marRight w:val="0"/>
                          <w:marTop w:val="0"/>
                          <w:marBottom w:val="405"/>
                          <w:divBdr>
                            <w:top w:val="none" w:sz="0" w:space="0" w:color="auto"/>
                            <w:left w:val="none" w:sz="0" w:space="0" w:color="auto"/>
                            <w:bottom w:val="none" w:sz="0" w:space="0" w:color="auto"/>
                            <w:right w:val="none" w:sz="0" w:space="0" w:color="auto"/>
                          </w:divBdr>
                        </w:div>
                        <w:div w:id="219561101">
                          <w:marLeft w:val="0"/>
                          <w:marRight w:val="0"/>
                          <w:marTop w:val="0"/>
                          <w:marBottom w:val="405"/>
                          <w:divBdr>
                            <w:top w:val="none" w:sz="0" w:space="0" w:color="auto"/>
                            <w:left w:val="none" w:sz="0" w:space="0" w:color="auto"/>
                            <w:bottom w:val="none" w:sz="0" w:space="0" w:color="auto"/>
                            <w:right w:val="none" w:sz="0" w:space="0" w:color="auto"/>
                          </w:divBdr>
                          <w:divsChild>
                            <w:div w:id="1617297431">
                              <w:marLeft w:val="0"/>
                              <w:marRight w:val="0"/>
                              <w:marTop w:val="0"/>
                              <w:marBottom w:val="0"/>
                              <w:divBdr>
                                <w:top w:val="none" w:sz="0" w:space="0" w:color="auto"/>
                                <w:left w:val="none" w:sz="0" w:space="0" w:color="auto"/>
                                <w:bottom w:val="none" w:sz="0" w:space="0" w:color="auto"/>
                                <w:right w:val="none" w:sz="0" w:space="0" w:color="auto"/>
                              </w:divBdr>
                            </w:div>
                          </w:divsChild>
                        </w:div>
                        <w:div w:id="1390422028">
                          <w:marLeft w:val="0"/>
                          <w:marRight w:val="0"/>
                          <w:marTop w:val="0"/>
                          <w:marBottom w:val="225"/>
                          <w:divBdr>
                            <w:top w:val="none" w:sz="0" w:space="0" w:color="auto"/>
                            <w:left w:val="none" w:sz="0" w:space="0" w:color="auto"/>
                            <w:bottom w:val="none" w:sz="0" w:space="0" w:color="auto"/>
                            <w:right w:val="none" w:sz="0" w:space="0" w:color="auto"/>
                          </w:divBdr>
                          <w:divsChild>
                            <w:div w:id="980885505">
                              <w:marLeft w:val="0"/>
                              <w:marRight w:val="0"/>
                              <w:marTop w:val="0"/>
                              <w:marBottom w:val="0"/>
                              <w:divBdr>
                                <w:top w:val="none" w:sz="0" w:space="0" w:color="auto"/>
                                <w:left w:val="none" w:sz="0" w:space="0" w:color="auto"/>
                                <w:bottom w:val="none" w:sz="0" w:space="0" w:color="auto"/>
                                <w:right w:val="none" w:sz="0" w:space="0" w:color="auto"/>
                              </w:divBdr>
                              <w:divsChild>
                                <w:div w:id="130368408">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2104495996">
                          <w:marLeft w:val="0"/>
                          <w:marRight w:val="0"/>
                          <w:marTop w:val="0"/>
                          <w:marBottom w:val="405"/>
                          <w:divBdr>
                            <w:top w:val="none" w:sz="0" w:space="0" w:color="auto"/>
                            <w:left w:val="none" w:sz="0" w:space="0" w:color="auto"/>
                            <w:bottom w:val="none" w:sz="0" w:space="0" w:color="auto"/>
                            <w:right w:val="none" w:sz="0" w:space="0" w:color="auto"/>
                          </w:divBdr>
                          <w:divsChild>
                            <w:div w:id="1634554288">
                              <w:marLeft w:val="0"/>
                              <w:marRight w:val="0"/>
                              <w:marTop w:val="0"/>
                              <w:marBottom w:val="0"/>
                              <w:divBdr>
                                <w:top w:val="none" w:sz="0" w:space="0" w:color="auto"/>
                                <w:left w:val="none" w:sz="0" w:space="0" w:color="auto"/>
                                <w:bottom w:val="none" w:sz="0" w:space="0" w:color="auto"/>
                                <w:right w:val="none" w:sz="0" w:space="0" w:color="auto"/>
                              </w:divBdr>
                            </w:div>
                          </w:divsChild>
                        </w:div>
                        <w:div w:id="1564371259">
                          <w:marLeft w:val="0"/>
                          <w:marRight w:val="0"/>
                          <w:marTop w:val="0"/>
                          <w:marBottom w:val="225"/>
                          <w:divBdr>
                            <w:top w:val="none" w:sz="0" w:space="0" w:color="auto"/>
                            <w:left w:val="none" w:sz="0" w:space="0" w:color="auto"/>
                            <w:bottom w:val="none" w:sz="0" w:space="0" w:color="auto"/>
                            <w:right w:val="none" w:sz="0" w:space="0" w:color="auto"/>
                          </w:divBdr>
                          <w:divsChild>
                            <w:div w:id="268052468">
                              <w:marLeft w:val="0"/>
                              <w:marRight w:val="0"/>
                              <w:marTop w:val="0"/>
                              <w:marBottom w:val="0"/>
                              <w:divBdr>
                                <w:top w:val="none" w:sz="0" w:space="0" w:color="auto"/>
                                <w:left w:val="none" w:sz="0" w:space="0" w:color="auto"/>
                                <w:bottom w:val="none" w:sz="0" w:space="0" w:color="auto"/>
                                <w:right w:val="none" w:sz="0" w:space="0" w:color="auto"/>
                              </w:divBdr>
                              <w:divsChild>
                                <w:div w:id="215357549">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1757893911">
                          <w:marLeft w:val="0"/>
                          <w:marRight w:val="0"/>
                          <w:marTop w:val="0"/>
                          <w:marBottom w:val="405"/>
                          <w:divBdr>
                            <w:top w:val="none" w:sz="0" w:space="0" w:color="auto"/>
                            <w:left w:val="none" w:sz="0" w:space="0" w:color="auto"/>
                            <w:bottom w:val="none" w:sz="0" w:space="0" w:color="auto"/>
                            <w:right w:val="none" w:sz="0" w:space="0" w:color="auto"/>
                          </w:divBdr>
                          <w:divsChild>
                            <w:div w:id="1099179063">
                              <w:marLeft w:val="0"/>
                              <w:marRight w:val="0"/>
                              <w:marTop w:val="0"/>
                              <w:marBottom w:val="0"/>
                              <w:divBdr>
                                <w:top w:val="none" w:sz="0" w:space="0" w:color="auto"/>
                                <w:left w:val="none" w:sz="0" w:space="0" w:color="auto"/>
                                <w:bottom w:val="none" w:sz="0" w:space="0" w:color="auto"/>
                                <w:right w:val="none" w:sz="0" w:space="0" w:color="auto"/>
                              </w:divBdr>
                            </w:div>
                          </w:divsChild>
                        </w:div>
                        <w:div w:id="1550341500">
                          <w:marLeft w:val="0"/>
                          <w:marRight w:val="0"/>
                          <w:marTop w:val="0"/>
                          <w:marBottom w:val="405"/>
                          <w:divBdr>
                            <w:top w:val="none" w:sz="0" w:space="0" w:color="auto"/>
                            <w:left w:val="none" w:sz="0" w:space="0" w:color="auto"/>
                            <w:bottom w:val="none" w:sz="0" w:space="0" w:color="auto"/>
                            <w:right w:val="none" w:sz="0" w:space="0" w:color="auto"/>
                          </w:divBdr>
                          <w:divsChild>
                            <w:div w:id="1843666782">
                              <w:marLeft w:val="0"/>
                              <w:marRight w:val="0"/>
                              <w:marTop w:val="0"/>
                              <w:marBottom w:val="0"/>
                              <w:divBdr>
                                <w:top w:val="none" w:sz="0" w:space="0" w:color="auto"/>
                                <w:left w:val="none" w:sz="0" w:space="0" w:color="auto"/>
                                <w:bottom w:val="none" w:sz="0" w:space="0" w:color="auto"/>
                                <w:right w:val="none" w:sz="0" w:space="0" w:color="auto"/>
                              </w:divBdr>
                            </w:div>
                          </w:divsChild>
                        </w:div>
                        <w:div w:id="359549291">
                          <w:marLeft w:val="0"/>
                          <w:marRight w:val="0"/>
                          <w:marTop w:val="0"/>
                          <w:marBottom w:val="405"/>
                          <w:divBdr>
                            <w:top w:val="none" w:sz="0" w:space="0" w:color="auto"/>
                            <w:left w:val="none" w:sz="0" w:space="0" w:color="auto"/>
                            <w:bottom w:val="none" w:sz="0" w:space="0" w:color="auto"/>
                            <w:right w:val="none" w:sz="0" w:space="0" w:color="auto"/>
                          </w:divBdr>
                          <w:divsChild>
                            <w:div w:id="8750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804004">
          <w:marLeft w:val="0"/>
          <w:marRight w:val="0"/>
          <w:marTop w:val="0"/>
          <w:marBottom w:val="0"/>
          <w:divBdr>
            <w:top w:val="none" w:sz="0" w:space="0" w:color="auto"/>
            <w:left w:val="none" w:sz="0" w:space="0" w:color="auto"/>
            <w:bottom w:val="none" w:sz="0" w:space="0" w:color="auto"/>
            <w:right w:val="none" w:sz="0" w:space="0" w:color="auto"/>
          </w:divBdr>
          <w:divsChild>
            <w:div w:id="1269462904">
              <w:marLeft w:val="0"/>
              <w:marRight w:val="0"/>
              <w:marTop w:val="0"/>
              <w:marBottom w:val="0"/>
              <w:divBdr>
                <w:top w:val="none" w:sz="0" w:space="0" w:color="auto"/>
                <w:left w:val="none" w:sz="0" w:space="0" w:color="auto"/>
                <w:bottom w:val="none" w:sz="0" w:space="0" w:color="auto"/>
                <w:right w:val="none" w:sz="0" w:space="0" w:color="auto"/>
              </w:divBdr>
              <w:divsChild>
                <w:div w:id="13000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89896">
          <w:marLeft w:val="0"/>
          <w:marRight w:val="0"/>
          <w:marTop w:val="0"/>
          <w:marBottom w:val="0"/>
          <w:divBdr>
            <w:top w:val="none" w:sz="0" w:space="0" w:color="auto"/>
            <w:left w:val="none" w:sz="0" w:space="0" w:color="auto"/>
            <w:bottom w:val="none" w:sz="0" w:space="0" w:color="auto"/>
            <w:right w:val="none" w:sz="0" w:space="0" w:color="auto"/>
          </w:divBdr>
          <w:divsChild>
            <w:div w:id="2097550909">
              <w:marLeft w:val="0"/>
              <w:marRight w:val="0"/>
              <w:marTop w:val="0"/>
              <w:marBottom w:val="0"/>
              <w:divBdr>
                <w:top w:val="none" w:sz="0" w:space="0" w:color="auto"/>
                <w:left w:val="none" w:sz="0" w:space="0" w:color="auto"/>
                <w:bottom w:val="none" w:sz="0" w:space="0" w:color="auto"/>
                <w:right w:val="none" w:sz="0" w:space="0" w:color="auto"/>
              </w:divBdr>
              <w:divsChild>
                <w:div w:id="180125625">
                  <w:marLeft w:val="0"/>
                  <w:marRight w:val="0"/>
                  <w:marTop w:val="0"/>
                  <w:marBottom w:val="0"/>
                  <w:divBdr>
                    <w:top w:val="none" w:sz="0" w:space="0" w:color="auto"/>
                    <w:left w:val="none" w:sz="0" w:space="0" w:color="auto"/>
                    <w:bottom w:val="none" w:sz="0" w:space="0" w:color="auto"/>
                    <w:right w:val="none" w:sz="0" w:space="0" w:color="auto"/>
                  </w:divBdr>
                  <w:divsChild>
                    <w:div w:id="1526333730">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uhakone.co.jp/file/wanwan-shoudakusho_ypbqhuczrwfuvzkyctykddtbhhyajhh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西島 明信</dc:creator>
  <cp:lastModifiedBy>西島 明信</cp:lastModifiedBy>
  <cp:revision>2</cp:revision>
  <dcterms:created xsi:type="dcterms:W3CDTF">2019-02-05T03:00:00Z</dcterms:created>
  <dcterms:modified xsi:type="dcterms:W3CDTF">2019-02-05T03:05:00Z</dcterms:modified>
</cp:coreProperties>
</file>